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C858C9">
      <w:pPr>
        <w:widowControl/>
        <w:spacing w:line="480" w:lineRule="exact"/>
        <w:ind w:right="150"/>
        <w:rPr>
          <w:rFonts w:hint="eastAsia" w:ascii="宋体" w:hAnsi="宋体"/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color w:val="000000"/>
          <w:kern w:val="0"/>
          <w:sz w:val="28"/>
          <w:szCs w:val="28"/>
        </w:rPr>
        <w:t>附件</w:t>
      </w:r>
      <w:r>
        <w:rPr>
          <w:rFonts w:hint="eastAsia" w:ascii="黑体" w:hAnsi="黑体" w:eastAsia="黑体" w:cs="黑体"/>
          <w:bCs/>
          <w:color w:val="000000"/>
          <w:kern w:val="0"/>
          <w:sz w:val="28"/>
          <w:szCs w:val="28"/>
          <w:lang w:val="en-US" w:eastAsia="zh-CN"/>
        </w:rPr>
        <w:t>1</w:t>
      </w:r>
      <w:r>
        <w:rPr>
          <w:rFonts w:hint="eastAsia" w:ascii="黑体" w:hAnsi="黑体" w:eastAsia="黑体" w:cs="黑体"/>
          <w:bCs/>
          <w:color w:val="000000"/>
          <w:kern w:val="0"/>
          <w:sz w:val="28"/>
          <w:szCs w:val="28"/>
        </w:rPr>
        <w:t>：</w:t>
      </w:r>
    </w:p>
    <w:p w14:paraId="640EF8FE">
      <w:pPr>
        <w:jc w:val="center"/>
        <w:rPr>
          <w:rFonts w:ascii="宋体" w:hAnsi="宋体"/>
          <w:b/>
          <w:bCs/>
          <w:color w:val="000000"/>
          <w:sz w:val="40"/>
          <w:szCs w:val="40"/>
        </w:rPr>
      </w:pPr>
      <w:r>
        <w:rPr>
          <w:rFonts w:hint="eastAsia" w:ascii="宋体" w:hAnsi="宋体" w:cs="Times New Roman"/>
          <w:b/>
          <w:bCs/>
          <w:color w:val="000000"/>
          <w:sz w:val="40"/>
          <w:szCs w:val="40"/>
          <w:lang w:val="en-US" w:eastAsia="zh-CN"/>
        </w:rPr>
        <w:t>保安公司</w:t>
      </w:r>
      <w:r>
        <w:rPr>
          <w:rFonts w:hint="eastAsia" w:ascii="宋体" w:hAnsi="宋体" w:eastAsia="宋体" w:cs="Times New Roman"/>
          <w:b/>
          <w:bCs/>
          <w:color w:val="000000"/>
          <w:sz w:val="40"/>
          <w:szCs w:val="40"/>
          <w:lang w:val="en-US" w:eastAsia="zh-CN"/>
        </w:rPr>
        <w:t>管理体系认证</w:t>
      </w:r>
      <w:r>
        <w:rPr>
          <w:rFonts w:hint="eastAsia" w:ascii="宋体" w:hAnsi="宋体" w:cs="Times New Roman"/>
          <w:b/>
          <w:bCs/>
          <w:color w:val="000000"/>
          <w:sz w:val="40"/>
          <w:szCs w:val="40"/>
          <w:lang w:val="en-US" w:eastAsia="zh-CN"/>
        </w:rPr>
        <w:t>项目</w:t>
      </w:r>
      <w:r>
        <w:rPr>
          <w:rFonts w:hint="eastAsia" w:ascii="宋体" w:hAnsi="宋体" w:eastAsia="宋体" w:cs="Times New Roman"/>
          <w:b/>
          <w:bCs/>
          <w:color w:val="000000"/>
          <w:sz w:val="40"/>
          <w:szCs w:val="40"/>
          <w:lang w:val="en-US" w:eastAsia="zh-CN"/>
        </w:rPr>
        <w:t>报价表</w:t>
      </w:r>
    </w:p>
    <w:tbl>
      <w:tblPr>
        <w:tblStyle w:val="10"/>
        <w:tblpPr w:leftFromText="180" w:rightFromText="180" w:vertAnchor="text" w:horzAnchor="page" w:tblpX="893" w:tblpY="182"/>
        <w:tblOverlap w:val="never"/>
        <w:tblW w:w="157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1425"/>
        <w:gridCol w:w="2325"/>
        <w:gridCol w:w="1680"/>
        <w:gridCol w:w="1710"/>
        <w:gridCol w:w="1710"/>
        <w:gridCol w:w="1065"/>
        <w:gridCol w:w="1290"/>
        <w:gridCol w:w="1770"/>
        <w:gridCol w:w="1515"/>
      </w:tblGrid>
      <w:tr w14:paraId="64621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2" w:hRule="atLeast"/>
        </w:trPr>
        <w:tc>
          <w:tcPr>
            <w:tcW w:w="1260" w:type="dxa"/>
            <w:vAlign w:val="center"/>
          </w:tcPr>
          <w:p w14:paraId="1C5E2A7D">
            <w:pPr>
              <w:spacing w:line="500" w:lineRule="exact"/>
              <w:jc w:val="center"/>
              <w:rPr>
                <w:rFonts w:hint="eastAsia" w:ascii="宋体" w:hAnsi="宋体" w:eastAsia="宋体"/>
                <w:b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vertAlign w:val="baseline"/>
                <w:lang w:eastAsia="zh-CN"/>
              </w:rPr>
              <w:t>项目名称</w:t>
            </w:r>
          </w:p>
        </w:tc>
        <w:tc>
          <w:tcPr>
            <w:tcW w:w="1425" w:type="dxa"/>
            <w:vAlign w:val="center"/>
          </w:tcPr>
          <w:p w14:paraId="06881A91">
            <w:pPr>
              <w:spacing w:line="500" w:lineRule="exact"/>
              <w:jc w:val="center"/>
              <w:rPr>
                <w:rFonts w:hint="default" w:ascii="宋体" w:hAnsi="宋体" w:eastAsia="宋体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2325" w:type="dxa"/>
            <w:vAlign w:val="center"/>
          </w:tcPr>
          <w:p w14:paraId="6ACFB7A6">
            <w:pPr>
              <w:spacing w:line="500" w:lineRule="exact"/>
              <w:jc w:val="center"/>
              <w:rPr>
                <w:rFonts w:hint="eastAsia" w:ascii="宋体" w:hAnsi="宋体" w:eastAsia="宋体"/>
                <w:b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vertAlign w:val="baseline"/>
                <w:lang w:eastAsia="zh-CN"/>
              </w:rPr>
              <w:t>认证标准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617CD8FE"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b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kern w:val="2"/>
                <w:sz w:val="24"/>
                <w:szCs w:val="24"/>
                <w:vertAlign w:val="baseline"/>
                <w:lang w:val="en-US" w:eastAsia="zh-CN" w:bidi="ar-SA"/>
              </w:rPr>
              <w:t>初审最高限价（元）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D2D6C5D"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b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kern w:val="2"/>
                <w:sz w:val="24"/>
                <w:szCs w:val="24"/>
                <w:vertAlign w:val="baseline"/>
                <w:lang w:val="en-US" w:eastAsia="zh-CN" w:bidi="ar-SA"/>
              </w:rPr>
              <w:t>年审最高限价（元）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6D5D4864">
            <w:pPr>
              <w:spacing w:line="500" w:lineRule="exact"/>
              <w:jc w:val="center"/>
              <w:rPr>
                <w:rFonts w:hint="eastAsia" w:ascii="宋体" w:hAnsi="宋体" w:cs="Times New Roman"/>
                <w:b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kern w:val="2"/>
                <w:sz w:val="24"/>
                <w:szCs w:val="24"/>
                <w:vertAlign w:val="baseline"/>
                <w:lang w:val="en-US" w:eastAsia="zh-CN" w:bidi="ar-SA"/>
              </w:rPr>
              <w:t>总价最高限价</w:t>
            </w:r>
          </w:p>
          <w:p w14:paraId="3FE5CB44"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b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kern w:val="2"/>
                <w:sz w:val="24"/>
                <w:szCs w:val="24"/>
                <w:vertAlign w:val="baseline"/>
                <w:lang w:val="en-US" w:eastAsia="zh-CN" w:bidi="ar-SA"/>
              </w:rPr>
              <w:t>（元）</w:t>
            </w:r>
          </w:p>
        </w:tc>
        <w:tc>
          <w:tcPr>
            <w:tcW w:w="1065" w:type="dxa"/>
            <w:vAlign w:val="center"/>
          </w:tcPr>
          <w:p w14:paraId="2E5C3526">
            <w:pPr>
              <w:spacing w:line="500" w:lineRule="exact"/>
              <w:jc w:val="center"/>
              <w:rPr>
                <w:rFonts w:hint="default" w:ascii="宋体" w:hAnsi="宋体" w:eastAsia="宋体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vertAlign w:val="baseline"/>
                <w:lang w:val="en-US" w:eastAsia="zh-CN"/>
              </w:rPr>
              <w:t>税率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1023142"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b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vertAlign w:val="baseline"/>
                <w:lang w:eastAsia="zh-CN"/>
              </w:rPr>
              <w:t>认证范围</w:t>
            </w:r>
          </w:p>
        </w:tc>
        <w:tc>
          <w:tcPr>
            <w:tcW w:w="1770" w:type="dxa"/>
            <w:shd w:val="clear" w:color="auto" w:fill="auto"/>
            <w:vAlign w:val="center"/>
          </w:tcPr>
          <w:p w14:paraId="22404965">
            <w:pPr>
              <w:spacing w:line="500" w:lineRule="exact"/>
              <w:jc w:val="center"/>
              <w:rPr>
                <w:rFonts w:hint="default" w:ascii="宋体" w:hAnsi="宋体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vertAlign w:val="baseline"/>
                <w:lang w:val="en-US" w:eastAsia="zh-CN"/>
              </w:rPr>
              <w:t>要求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6963D68D"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b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vertAlign w:val="baseline"/>
                <w:lang w:eastAsia="zh-CN"/>
              </w:rPr>
              <w:t>备注</w:t>
            </w:r>
          </w:p>
        </w:tc>
      </w:tr>
      <w:tr w14:paraId="4D29B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</w:trPr>
        <w:tc>
          <w:tcPr>
            <w:tcW w:w="1260" w:type="dxa"/>
            <w:vMerge w:val="restart"/>
            <w:vAlign w:val="center"/>
          </w:tcPr>
          <w:p w14:paraId="148CCB03"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Times New Roman"/>
                <w:b/>
                <w:sz w:val="24"/>
                <w:szCs w:val="24"/>
                <w:vertAlign w:val="baseline"/>
                <w:lang w:val="en-US" w:eastAsia="zh-CN"/>
              </w:rPr>
              <w:t>三体系</w:t>
            </w:r>
          </w:p>
          <w:p w14:paraId="50C1E4D2"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  <w:vertAlign w:val="baseline"/>
                <w:lang w:eastAsia="zh-CN"/>
              </w:rPr>
              <w:t>认证</w:t>
            </w:r>
            <w:r>
              <w:rPr>
                <w:rFonts w:hint="eastAsia" w:ascii="宋体" w:hAnsi="宋体" w:cs="Times New Roman"/>
                <w:b/>
                <w:sz w:val="24"/>
                <w:szCs w:val="24"/>
                <w:vertAlign w:val="baseline"/>
                <w:lang w:val="en-US" w:eastAsia="zh-CN"/>
              </w:rPr>
              <w:t>项目</w:t>
            </w:r>
          </w:p>
        </w:tc>
        <w:tc>
          <w:tcPr>
            <w:tcW w:w="1425" w:type="dxa"/>
            <w:vMerge w:val="restart"/>
            <w:vAlign w:val="center"/>
          </w:tcPr>
          <w:p w14:paraId="495D4856"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Times New Roman"/>
                <w:b/>
                <w:sz w:val="24"/>
                <w:szCs w:val="24"/>
                <w:vertAlign w:val="baseline"/>
                <w:lang w:val="en-US" w:eastAsia="zh-CN"/>
              </w:rPr>
              <w:t>雅安市保安服务有限责任公司</w:t>
            </w:r>
          </w:p>
        </w:tc>
        <w:tc>
          <w:tcPr>
            <w:tcW w:w="2325" w:type="dxa"/>
            <w:vMerge w:val="restart"/>
            <w:vAlign w:val="center"/>
          </w:tcPr>
          <w:p w14:paraId="114665B8">
            <w:pPr>
              <w:spacing w:line="500" w:lineRule="exact"/>
              <w:jc w:val="center"/>
              <w:rPr>
                <w:rFonts w:ascii="宋体" w:hAnsi="宋体"/>
                <w:b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vertAlign w:val="baseline"/>
                <w:lang w:val="en-US" w:eastAsia="zh-CN"/>
              </w:rPr>
              <w:t>1.</w:t>
            </w:r>
            <w:r>
              <w:rPr>
                <w:rFonts w:hint="eastAsia" w:ascii="宋体" w:hAnsi="宋体"/>
                <w:b/>
                <w:sz w:val="24"/>
                <w:szCs w:val="24"/>
                <w:vertAlign w:val="baseline"/>
              </w:rPr>
              <w:t>质量体系认证（ISO9001：2015）</w:t>
            </w:r>
            <w:r>
              <w:rPr>
                <w:rFonts w:hint="eastAsia" w:ascii="宋体" w:hAnsi="宋体"/>
                <w:b/>
                <w:sz w:val="24"/>
                <w:szCs w:val="24"/>
                <w:vertAlign w:val="baseline"/>
                <w:lang w:val="en-US" w:eastAsia="zh-CN"/>
              </w:rPr>
              <w:t>2.</w:t>
            </w:r>
            <w:r>
              <w:rPr>
                <w:rFonts w:hint="eastAsia" w:ascii="宋体" w:hAnsi="宋体" w:eastAsia="宋体" w:cs="Times New Roman"/>
                <w:b/>
                <w:sz w:val="24"/>
                <w:szCs w:val="24"/>
                <w:vertAlign w:val="baseline"/>
              </w:rPr>
              <w:t>环境体系认证（</w:t>
            </w:r>
            <w:r>
              <w:rPr>
                <w:rFonts w:hint="default" w:ascii="宋体" w:hAnsi="宋体" w:eastAsia="宋体" w:cs="Times New Roman"/>
                <w:b/>
                <w:sz w:val="24"/>
                <w:szCs w:val="24"/>
                <w:vertAlign w:val="baseline"/>
              </w:rPr>
              <w:t>ISO14001:2015）</w:t>
            </w:r>
            <w:r>
              <w:rPr>
                <w:rFonts w:hint="eastAsia" w:ascii="宋体" w:hAnsi="宋体" w:cs="Times New Roman"/>
                <w:b/>
                <w:sz w:val="24"/>
                <w:szCs w:val="24"/>
                <w:vertAlign w:val="baseline"/>
                <w:lang w:val="en-US" w:eastAsia="zh-CN"/>
              </w:rPr>
              <w:t>3.</w:t>
            </w:r>
            <w:r>
              <w:rPr>
                <w:rFonts w:hint="eastAsia" w:ascii="宋体" w:hAnsi="宋体" w:eastAsia="宋体" w:cs="Times New Roman"/>
                <w:b/>
                <w:sz w:val="24"/>
                <w:szCs w:val="24"/>
                <w:vertAlign w:val="baseline"/>
              </w:rPr>
              <w:t>职业健康安全体系认证（</w:t>
            </w:r>
            <w:r>
              <w:rPr>
                <w:rFonts w:hint="default" w:ascii="宋体" w:hAnsi="宋体" w:eastAsia="宋体" w:cs="Times New Roman"/>
                <w:b/>
                <w:sz w:val="24"/>
                <w:szCs w:val="24"/>
                <w:vertAlign w:val="baseline"/>
              </w:rPr>
              <w:t>ISO45001：2018）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202D960E">
            <w:pPr>
              <w:spacing w:line="500" w:lineRule="exact"/>
              <w:jc w:val="center"/>
              <w:rPr>
                <w:rFonts w:hint="default" w:ascii="宋体" w:hAnsi="宋体" w:eastAsia="宋体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vertAlign w:val="baseline"/>
                <w:lang w:val="en-US" w:eastAsia="zh-CN"/>
              </w:rPr>
              <w:t>12500.00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858A7E4">
            <w:pPr>
              <w:spacing w:line="500" w:lineRule="exact"/>
              <w:jc w:val="center"/>
              <w:rPr>
                <w:rFonts w:hint="default" w:ascii="宋体" w:hAnsi="宋体" w:eastAsia="宋体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vertAlign w:val="baseline"/>
                <w:lang w:val="en-US" w:eastAsia="zh-CN"/>
              </w:rPr>
              <w:t>10900.00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DEEE960">
            <w:pPr>
              <w:spacing w:line="500" w:lineRule="exact"/>
              <w:jc w:val="center"/>
              <w:rPr>
                <w:rFonts w:hint="default" w:ascii="宋体" w:hAnsi="宋体" w:eastAsia="宋体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vertAlign w:val="baseline"/>
                <w:lang w:val="en-US" w:eastAsia="zh-CN"/>
              </w:rPr>
              <w:t>34300.00</w:t>
            </w:r>
          </w:p>
        </w:tc>
        <w:tc>
          <w:tcPr>
            <w:tcW w:w="1065" w:type="dxa"/>
            <w:vMerge w:val="restart"/>
            <w:vAlign w:val="center"/>
          </w:tcPr>
          <w:p w14:paraId="626CF594">
            <w:pPr>
              <w:spacing w:line="500" w:lineRule="exact"/>
              <w:jc w:val="center"/>
              <w:rPr>
                <w:rFonts w:hint="eastAsia" w:ascii="宋体" w:hAnsi="宋体" w:eastAsia="宋体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宋体" w:hAnsi="宋体"/>
                <w:b/>
                <w:sz w:val="24"/>
                <w:szCs w:val="24"/>
                <w:vertAlign w:val="baseline"/>
                <w:lang w:val="en-US" w:eastAsia="zh-CN"/>
              </w:rPr>
              <w:t>%</w:t>
            </w:r>
          </w:p>
        </w:tc>
        <w:tc>
          <w:tcPr>
            <w:tcW w:w="1290" w:type="dxa"/>
            <w:vMerge w:val="restart"/>
            <w:shd w:val="clear" w:color="auto" w:fill="auto"/>
            <w:vAlign w:val="center"/>
          </w:tcPr>
          <w:p w14:paraId="3831D2A7"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b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vertAlign w:val="baseline"/>
                <w:lang w:val="en-US" w:eastAsia="zh-CN"/>
              </w:rPr>
              <w:t>安保服务（人防）业务</w:t>
            </w:r>
          </w:p>
        </w:tc>
        <w:tc>
          <w:tcPr>
            <w:tcW w:w="1770" w:type="dxa"/>
            <w:vMerge w:val="restart"/>
            <w:shd w:val="clear" w:color="auto" w:fill="auto"/>
            <w:vAlign w:val="center"/>
          </w:tcPr>
          <w:p w14:paraId="0CDF0E24">
            <w:pPr>
              <w:tabs>
                <w:tab w:val="left" w:pos="402"/>
              </w:tabs>
              <w:spacing w:line="500" w:lineRule="exact"/>
              <w:jc w:val="center"/>
              <w:rPr>
                <w:rFonts w:hint="default" w:ascii="宋体" w:hAnsi="宋体" w:eastAsia="宋体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vertAlign w:val="baseline"/>
                <w:lang w:val="en-US" w:eastAsia="zh-CN"/>
              </w:rPr>
              <w:t>证书含“CNAS”标识</w:t>
            </w:r>
          </w:p>
        </w:tc>
        <w:tc>
          <w:tcPr>
            <w:tcW w:w="1515" w:type="dxa"/>
            <w:vMerge w:val="restart"/>
            <w:shd w:val="clear" w:color="auto" w:fill="auto"/>
            <w:vAlign w:val="center"/>
          </w:tcPr>
          <w:p w14:paraId="6E5B8E56"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b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vertAlign w:val="baseline"/>
              </w:rPr>
              <w:t>本次</w:t>
            </w:r>
            <w:r>
              <w:rPr>
                <w:rFonts w:hint="eastAsia" w:ascii="宋体" w:hAnsi="宋体"/>
                <w:b/>
                <w:sz w:val="24"/>
                <w:szCs w:val="24"/>
                <w:vertAlign w:val="baseline"/>
                <w:lang w:val="en-US" w:eastAsia="zh-CN"/>
              </w:rPr>
              <w:t>价格为含税最终</w:t>
            </w:r>
            <w:r>
              <w:rPr>
                <w:rFonts w:hint="eastAsia" w:ascii="宋体" w:hAnsi="宋体"/>
                <w:b/>
                <w:sz w:val="24"/>
                <w:szCs w:val="24"/>
                <w:vertAlign w:val="baseline"/>
              </w:rPr>
              <w:t>价</w:t>
            </w:r>
            <w:r>
              <w:rPr>
                <w:rFonts w:hint="eastAsia" w:ascii="宋体" w:hAnsi="宋体"/>
                <w:b/>
                <w:sz w:val="24"/>
                <w:szCs w:val="24"/>
                <w:vertAlign w:val="baseline"/>
                <w:lang w:eastAsia="zh-CN"/>
              </w:rPr>
              <w:t>，</w:t>
            </w:r>
            <w:r>
              <w:rPr>
                <w:rFonts w:hint="eastAsia" w:ascii="宋体" w:hAnsi="宋体"/>
                <w:b/>
                <w:sz w:val="24"/>
                <w:szCs w:val="24"/>
                <w:vertAlign w:val="baseline"/>
                <w:lang w:val="en-US" w:eastAsia="zh-CN"/>
              </w:rPr>
              <w:t>且包含认证咨询、证书、</w:t>
            </w:r>
            <w:r>
              <w:rPr>
                <w:rFonts w:hint="eastAsia" w:ascii="宋体" w:hAnsi="宋体"/>
                <w:b/>
                <w:sz w:val="24"/>
                <w:szCs w:val="24"/>
                <w:vertAlign w:val="baseline"/>
              </w:rPr>
              <w:t>交通、住宿、</w:t>
            </w:r>
            <w:r>
              <w:rPr>
                <w:rFonts w:hint="eastAsia" w:ascii="宋体" w:hAnsi="宋体"/>
                <w:b/>
                <w:sz w:val="24"/>
                <w:szCs w:val="24"/>
                <w:vertAlign w:val="baseline"/>
                <w:lang w:val="en-US" w:eastAsia="zh-CN"/>
              </w:rPr>
              <w:t>餐费</w:t>
            </w:r>
            <w:r>
              <w:rPr>
                <w:rFonts w:hint="eastAsia" w:ascii="宋体" w:hAnsi="宋体"/>
                <w:b/>
                <w:sz w:val="24"/>
                <w:szCs w:val="24"/>
                <w:vertAlign w:val="baseline"/>
              </w:rPr>
              <w:t>等费用</w:t>
            </w:r>
          </w:p>
        </w:tc>
      </w:tr>
      <w:tr w14:paraId="3D69E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</w:trPr>
        <w:tc>
          <w:tcPr>
            <w:tcW w:w="1260" w:type="dxa"/>
            <w:vMerge w:val="continue"/>
            <w:vAlign w:val="center"/>
          </w:tcPr>
          <w:p w14:paraId="47C6F06C"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b/>
                <w:sz w:val="20"/>
                <w:szCs w:val="20"/>
                <w:vertAlign w:val="baseline"/>
                <w:lang w:eastAsia="zh-CN"/>
              </w:rPr>
            </w:pPr>
          </w:p>
        </w:tc>
        <w:tc>
          <w:tcPr>
            <w:tcW w:w="1425" w:type="dxa"/>
            <w:vMerge w:val="continue"/>
            <w:vAlign w:val="center"/>
          </w:tcPr>
          <w:p w14:paraId="12F9DF1F">
            <w:pPr>
              <w:spacing w:line="500" w:lineRule="exact"/>
              <w:jc w:val="center"/>
              <w:rPr>
                <w:rFonts w:hint="eastAsia" w:ascii="宋体" w:hAnsi="宋体" w:cs="Times New Roman"/>
                <w:b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2325" w:type="dxa"/>
            <w:vMerge w:val="continue"/>
            <w:vAlign w:val="center"/>
          </w:tcPr>
          <w:p w14:paraId="18A036B3">
            <w:pPr>
              <w:spacing w:line="500" w:lineRule="exact"/>
              <w:jc w:val="center"/>
              <w:rPr>
                <w:rFonts w:hint="eastAsia" w:ascii="宋体" w:hAnsi="宋体"/>
                <w:b/>
                <w:sz w:val="20"/>
                <w:szCs w:val="20"/>
                <w:vertAlign w:val="baseline"/>
              </w:rPr>
            </w:pPr>
          </w:p>
        </w:tc>
        <w:tc>
          <w:tcPr>
            <w:tcW w:w="1680" w:type="dxa"/>
            <w:shd w:val="clear" w:color="auto" w:fill="auto"/>
            <w:vAlign w:val="center"/>
          </w:tcPr>
          <w:p w14:paraId="71E00900">
            <w:pPr>
              <w:spacing w:line="500" w:lineRule="exact"/>
              <w:jc w:val="center"/>
              <w:rPr>
                <w:rFonts w:hint="eastAsia" w:ascii="宋体" w:hAnsi="宋体"/>
                <w:b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68987114">
            <w:pPr>
              <w:spacing w:line="500" w:lineRule="exact"/>
              <w:jc w:val="center"/>
              <w:rPr>
                <w:rFonts w:hint="eastAsia" w:ascii="宋体" w:hAnsi="宋体"/>
                <w:b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46621A13">
            <w:pPr>
              <w:spacing w:line="500" w:lineRule="exact"/>
              <w:jc w:val="center"/>
              <w:rPr>
                <w:rFonts w:hint="eastAsia" w:ascii="宋体" w:hAnsi="宋体"/>
                <w:b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Merge w:val="continue"/>
            <w:vAlign w:val="center"/>
          </w:tcPr>
          <w:p w14:paraId="58C4937D">
            <w:pPr>
              <w:spacing w:line="500" w:lineRule="exact"/>
              <w:jc w:val="center"/>
              <w:rPr>
                <w:rFonts w:hint="eastAsia" w:ascii="宋体" w:hAnsi="宋体"/>
                <w:b/>
                <w:sz w:val="20"/>
                <w:szCs w:val="20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1290" w:type="dxa"/>
            <w:vMerge w:val="continue"/>
            <w:shd w:val="clear" w:color="auto" w:fill="auto"/>
            <w:vAlign w:val="center"/>
          </w:tcPr>
          <w:p w14:paraId="332510B2">
            <w:pPr>
              <w:spacing w:line="500" w:lineRule="exact"/>
              <w:jc w:val="center"/>
              <w:rPr>
                <w:rFonts w:hint="eastAsia" w:ascii="宋体" w:hAnsi="宋体"/>
                <w:b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770" w:type="dxa"/>
            <w:vMerge w:val="continue"/>
            <w:shd w:val="clear" w:color="auto" w:fill="auto"/>
            <w:vAlign w:val="center"/>
          </w:tcPr>
          <w:p w14:paraId="369CE08C">
            <w:pPr>
              <w:spacing w:line="500" w:lineRule="exact"/>
              <w:jc w:val="center"/>
              <w:rPr>
                <w:rFonts w:hint="eastAsia" w:ascii="宋体" w:hAnsi="宋体"/>
                <w:b/>
                <w:sz w:val="20"/>
                <w:szCs w:val="20"/>
                <w:vertAlign w:val="baseline"/>
              </w:rPr>
            </w:pPr>
          </w:p>
        </w:tc>
        <w:tc>
          <w:tcPr>
            <w:tcW w:w="1515" w:type="dxa"/>
            <w:vMerge w:val="continue"/>
            <w:shd w:val="clear" w:color="auto" w:fill="auto"/>
            <w:vAlign w:val="center"/>
          </w:tcPr>
          <w:p w14:paraId="737C9806">
            <w:pPr>
              <w:spacing w:line="500" w:lineRule="exact"/>
              <w:jc w:val="center"/>
              <w:rPr>
                <w:rFonts w:hint="eastAsia" w:ascii="宋体" w:hAnsi="宋体"/>
                <w:b/>
                <w:sz w:val="20"/>
                <w:szCs w:val="20"/>
                <w:vertAlign w:val="baseline"/>
              </w:rPr>
            </w:pPr>
          </w:p>
        </w:tc>
      </w:tr>
    </w:tbl>
    <w:p w14:paraId="103DB6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exact"/>
        <w:jc w:val="both"/>
        <w:textAlignment w:val="auto"/>
        <w:rPr>
          <w:rFonts w:hint="eastAsia" w:ascii="仿宋_GB2312" w:hAnsi="仿宋_GB2312" w:eastAsia="仿宋_GB2312" w:cs="仿宋_GB2312"/>
          <w:bCs/>
          <w:sz w:val="21"/>
          <w:szCs w:val="21"/>
          <w:lang w:val="en-US" w:eastAsia="zh-CN"/>
        </w:rPr>
      </w:pPr>
    </w:p>
    <w:p w14:paraId="2A506F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exact"/>
        <w:jc w:val="both"/>
        <w:textAlignment w:val="auto"/>
        <w:rPr>
          <w:rFonts w:hint="eastAsia" w:ascii="仿宋_GB2312" w:hAnsi="仿宋_GB2312" w:eastAsia="仿宋_GB2312" w:cs="仿宋_GB2312"/>
          <w:bCs/>
          <w:sz w:val="21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21"/>
          <w:szCs w:val="21"/>
          <w:lang w:val="en-US" w:eastAsia="zh-CN"/>
        </w:rPr>
        <w:t xml:space="preserve">                                                                                   </w:t>
      </w:r>
    </w:p>
    <w:p w14:paraId="161DC9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exact"/>
        <w:jc w:val="both"/>
        <w:textAlignment w:val="auto"/>
        <w:rPr>
          <w:rFonts w:hint="eastAsia" w:ascii="仿宋_GB2312" w:hAnsi="仿宋_GB2312" w:eastAsia="仿宋_GB2312" w:cs="仿宋_GB2312"/>
          <w:bCs/>
          <w:sz w:val="21"/>
          <w:szCs w:val="21"/>
        </w:rPr>
      </w:pPr>
      <w:r>
        <w:rPr>
          <w:rFonts w:hint="eastAsia" w:ascii="仿宋_GB2312" w:hAnsi="仿宋_GB2312" w:eastAsia="仿宋_GB2312" w:cs="仿宋_GB2312"/>
          <w:bCs/>
          <w:sz w:val="21"/>
          <w:szCs w:val="21"/>
          <w:lang w:val="en-US" w:eastAsia="zh-CN"/>
        </w:rPr>
        <w:t xml:space="preserve">                                                                                   供应商</w:t>
      </w:r>
      <w:r>
        <w:rPr>
          <w:rFonts w:hint="eastAsia" w:ascii="仿宋_GB2312" w:hAnsi="仿宋_GB2312" w:eastAsia="仿宋_GB2312" w:cs="仿宋_GB2312"/>
          <w:bCs/>
          <w:sz w:val="21"/>
          <w:szCs w:val="21"/>
        </w:rPr>
        <w:t xml:space="preserve">名称（盖章）： </w:t>
      </w:r>
    </w:p>
    <w:p w14:paraId="57417C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exact"/>
        <w:ind w:firstLine="348" w:firstLineChars="166"/>
        <w:jc w:val="right"/>
        <w:textAlignment w:val="auto"/>
        <w:rPr>
          <w:rFonts w:hint="eastAsia" w:ascii="仿宋_GB2312" w:hAnsi="仿宋_GB2312" w:eastAsia="仿宋_GB2312" w:cs="仿宋_GB2312"/>
          <w:bCs/>
          <w:sz w:val="21"/>
          <w:szCs w:val="21"/>
        </w:rPr>
      </w:pPr>
    </w:p>
    <w:p w14:paraId="70AA98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exact"/>
        <w:ind w:firstLine="348" w:firstLineChars="166"/>
        <w:jc w:val="center"/>
        <w:textAlignment w:val="auto"/>
        <w:rPr>
          <w:rFonts w:hint="eastAsia" w:ascii="仿宋_GB2312" w:hAnsi="仿宋_GB2312" w:eastAsia="仿宋_GB2312" w:cs="仿宋_GB2312"/>
          <w:bCs/>
          <w:sz w:val="21"/>
          <w:szCs w:val="21"/>
        </w:rPr>
      </w:pPr>
      <w:r>
        <w:rPr>
          <w:rFonts w:hint="eastAsia" w:ascii="仿宋_GB2312" w:hAnsi="黑体" w:eastAsia="仿宋_GB2312" w:cs="黑体"/>
          <w:kern w:val="0"/>
          <w:sz w:val="21"/>
          <w:szCs w:val="21"/>
          <w:lang w:val="en-US" w:eastAsia="zh-CN"/>
        </w:rPr>
        <w:t xml:space="preserve">                                                              </w:t>
      </w:r>
      <w:r>
        <w:rPr>
          <w:rFonts w:hint="eastAsia" w:ascii="仿宋_GB2312" w:hAnsi="黑体" w:eastAsia="仿宋_GB2312" w:cs="黑体"/>
          <w:kern w:val="0"/>
          <w:sz w:val="21"/>
          <w:szCs w:val="21"/>
        </w:rPr>
        <w:t>法定代表人</w:t>
      </w:r>
      <w:r>
        <w:rPr>
          <w:rFonts w:hint="eastAsia" w:ascii="仿宋_GB2312" w:hAnsi="黑体" w:eastAsia="仿宋_GB2312" w:cs="黑体"/>
          <w:kern w:val="0"/>
          <w:sz w:val="21"/>
          <w:szCs w:val="21"/>
          <w:lang w:val="en-US" w:eastAsia="zh-CN"/>
        </w:rPr>
        <w:t>或被授权人</w:t>
      </w:r>
      <w:r>
        <w:rPr>
          <w:rFonts w:hint="eastAsia" w:ascii="仿宋_GB2312" w:hAnsi="黑体" w:eastAsia="仿宋_GB2312" w:cs="黑体"/>
          <w:kern w:val="0"/>
          <w:sz w:val="21"/>
          <w:szCs w:val="21"/>
        </w:rPr>
        <w:t>签字</w:t>
      </w:r>
      <w:r>
        <w:rPr>
          <w:rFonts w:hint="eastAsia" w:ascii="仿宋_GB2312" w:hAnsi="仿宋_GB2312" w:eastAsia="仿宋_GB2312" w:cs="仿宋_GB2312"/>
          <w:bCs/>
          <w:sz w:val="21"/>
          <w:szCs w:val="21"/>
        </w:rPr>
        <w:t>：</w:t>
      </w:r>
    </w:p>
    <w:p w14:paraId="00C1D6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exact"/>
        <w:ind w:firstLine="348" w:firstLineChars="166"/>
        <w:jc w:val="center"/>
        <w:textAlignment w:val="auto"/>
        <w:rPr>
          <w:rFonts w:hint="eastAsia" w:ascii="仿宋_GB2312" w:hAnsi="仿宋_GB2312" w:eastAsia="仿宋_GB2312" w:cs="仿宋_GB2312"/>
          <w:bCs/>
          <w:sz w:val="21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21"/>
          <w:szCs w:val="21"/>
          <w:lang w:val="en-US" w:eastAsia="zh-CN"/>
        </w:rPr>
        <w:t xml:space="preserve">                      </w:t>
      </w:r>
    </w:p>
    <w:p w14:paraId="06BFA8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exact"/>
        <w:ind w:firstLine="348" w:firstLineChars="166"/>
        <w:jc w:val="center"/>
        <w:textAlignment w:val="auto"/>
        <w:rPr>
          <w:rFonts w:hint="default" w:ascii="仿宋_GB2312" w:hAnsi="仿宋_GB2312" w:eastAsia="仿宋_GB2312" w:cs="仿宋_GB2312"/>
          <w:bCs/>
          <w:sz w:val="21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21"/>
          <w:szCs w:val="21"/>
          <w:lang w:val="en-US" w:eastAsia="zh-CN"/>
        </w:rPr>
        <w:t xml:space="preserve">                                              联系电话：</w:t>
      </w:r>
    </w:p>
    <w:p w14:paraId="77E799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exact"/>
        <w:ind w:firstLine="348" w:firstLineChars="166"/>
        <w:jc w:val="center"/>
        <w:textAlignment w:val="auto"/>
        <w:rPr>
          <w:rFonts w:hint="eastAsia" w:ascii="仿宋_GB2312" w:hAnsi="仿宋_GB2312" w:eastAsia="仿宋_GB2312" w:cs="仿宋_GB2312"/>
          <w:bCs/>
          <w:sz w:val="21"/>
          <w:szCs w:val="21"/>
        </w:rPr>
      </w:pPr>
    </w:p>
    <w:p w14:paraId="18B3C8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exact"/>
        <w:ind w:firstLine="348" w:firstLineChars="166"/>
        <w:jc w:val="center"/>
        <w:textAlignment w:val="auto"/>
        <w:rPr>
          <w:rFonts w:hint="eastAsia" w:ascii="仿宋_GB2312" w:hAnsi="仿宋_GB2312" w:eastAsia="仿宋_GB2312" w:cs="仿宋_GB2312"/>
          <w:bCs/>
          <w:sz w:val="21"/>
          <w:szCs w:val="21"/>
          <w:lang w:val="en-US" w:eastAsia="zh-CN"/>
        </w:rPr>
        <w:sectPr>
          <w:headerReference r:id="rId3" w:type="default"/>
          <w:footerReference r:id="rId4" w:type="default"/>
          <w:pgSz w:w="16838" w:h="11906" w:orient="landscape"/>
          <w:pgMar w:top="1588" w:right="2098" w:bottom="1474" w:left="1418" w:header="851" w:footer="992" w:gutter="0"/>
          <w:pgNumType w:fmt="numberInDash"/>
          <w:cols w:space="720" w:num="1"/>
          <w:docGrid w:type="linesAndChars" w:linePitch="312" w:charSpace="0"/>
        </w:sectPr>
      </w:pPr>
      <w:r>
        <w:rPr>
          <w:rFonts w:hint="eastAsia" w:ascii="仿宋_GB2312" w:hAnsi="仿宋_GB2312" w:eastAsia="仿宋_GB2312" w:cs="仿宋_GB2312"/>
          <w:bCs/>
          <w:sz w:val="21"/>
          <w:szCs w:val="21"/>
          <w:lang w:val="en-US" w:eastAsia="zh-CN"/>
        </w:rPr>
        <w:t xml:space="preserve">                                                        </w:t>
      </w:r>
      <w:r>
        <w:rPr>
          <w:rFonts w:hint="eastAsia" w:ascii="仿宋_GB2312" w:hAnsi="仿宋_GB2312" w:eastAsia="仿宋_GB2312" w:cs="仿宋_GB2312"/>
          <w:bCs/>
          <w:sz w:val="21"/>
          <w:szCs w:val="21"/>
        </w:rPr>
        <w:t>日期:</w:t>
      </w:r>
      <w:r>
        <w:rPr>
          <w:rFonts w:hint="eastAsia" w:ascii="仿宋_GB2312" w:hAnsi="仿宋_GB2312" w:eastAsia="仿宋_GB2312" w:cs="仿宋_GB2312"/>
          <w:bCs/>
          <w:sz w:val="21"/>
          <w:szCs w:val="21"/>
          <w:lang w:val="en-US" w:eastAsia="zh-CN"/>
        </w:rPr>
        <w:t xml:space="preserve">    年   月  日</w:t>
      </w:r>
    </w:p>
    <w:p w14:paraId="214E5769">
      <w:pPr>
        <w:pStyle w:val="6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附件2</w:t>
      </w:r>
    </w:p>
    <w:p w14:paraId="039820C8">
      <w:pPr>
        <w:pStyle w:val="6"/>
        <w:jc w:val="center"/>
        <w:rPr>
          <w:rFonts w:hint="eastAsia"/>
          <w:sz w:val="40"/>
          <w:szCs w:val="40"/>
          <w:lang w:val="en-US" w:eastAsia="zh-CN"/>
        </w:rPr>
      </w:pPr>
      <w:r>
        <w:rPr>
          <w:rFonts w:hint="eastAsia"/>
          <w:sz w:val="40"/>
          <w:szCs w:val="40"/>
          <w:lang w:val="en-US" w:eastAsia="zh-CN"/>
        </w:rPr>
        <w:t>营业执照（副本）</w:t>
      </w:r>
    </w:p>
    <w:p w14:paraId="556CCE50">
      <w:pPr>
        <w:pStyle w:val="6"/>
        <w:jc w:val="center"/>
        <w:rPr>
          <w:rFonts w:hint="eastAsia"/>
          <w:sz w:val="40"/>
          <w:szCs w:val="40"/>
          <w:lang w:val="en-US" w:eastAsia="zh-CN"/>
        </w:rPr>
      </w:pPr>
    </w:p>
    <w:p w14:paraId="747547FE">
      <w:pPr>
        <w:pStyle w:val="6"/>
        <w:jc w:val="center"/>
        <w:rPr>
          <w:rFonts w:hint="eastAsia"/>
          <w:sz w:val="40"/>
          <w:szCs w:val="40"/>
          <w:lang w:val="en-US" w:eastAsia="zh-CN"/>
        </w:rPr>
      </w:pPr>
    </w:p>
    <w:p w14:paraId="19632D2B">
      <w:pPr>
        <w:pStyle w:val="6"/>
        <w:jc w:val="center"/>
        <w:rPr>
          <w:rFonts w:hint="eastAsia"/>
          <w:sz w:val="40"/>
          <w:szCs w:val="40"/>
          <w:lang w:val="en-US" w:eastAsia="zh-CN"/>
        </w:rPr>
      </w:pPr>
    </w:p>
    <w:p w14:paraId="6323C926">
      <w:pPr>
        <w:pStyle w:val="6"/>
        <w:jc w:val="center"/>
        <w:rPr>
          <w:rFonts w:hint="eastAsia"/>
          <w:sz w:val="40"/>
          <w:szCs w:val="40"/>
          <w:lang w:val="en-US" w:eastAsia="zh-CN"/>
        </w:rPr>
      </w:pPr>
    </w:p>
    <w:p w14:paraId="67431EC0">
      <w:pPr>
        <w:pStyle w:val="6"/>
        <w:jc w:val="center"/>
        <w:rPr>
          <w:rFonts w:hint="eastAsia"/>
          <w:sz w:val="40"/>
          <w:szCs w:val="40"/>
          <w:lang w:val="en-US" w:eastAsia="zh-CN"/>
        </w:rPr>
      </w:pPr>
    </w:p>
    <w:p w14:paraId="16A8B97D">
      <w:pPr>
        <w:pStyle w:val="6"/>
        <w:jc w:val="center"/>
        <w:rPr>
          <w:rFonts w:hint="eastAsia"/>
          <w:sz w:val="40"/>
          <w:szCs w:val="40"/>
          <w:lang w:val="en-US" w:eastAsia="zh-CN"/>
        </w:rPr>
      </w:pPr>
    </w:p>
    <w:p w14:paraId="2E0B1917">
      <w:pPr>
        <w:pStyle w:val="6"/>
        <w:jc w:val="center"/>
        <w:rPr>
          <w:rFonts w:hint="eastAsia"/>
          <w:sz w:val="40"/>
          <w:szCs w:val="40"/>
          <w:lang w:val="en-US" w:eastAsia="zh-CN"/>
        </w:rPr>
      </w:pPr>
    </w:p>
    <w:p w14:paraId="585BA626">
      <w:pPr>
        <w:pStyle w:val="6"/>
        <w:jc w:val="center"/>
        <w:rPr>
          <w:rFonts w:hint="eastAsia"/>
          <w:sz w:val="40"/>
          <w:szCs w:val="40"/>
          <w:lang w:val="en-US" w:eastAsia="zh-CN"/>
        </w:rPr>
      </w:pPr>
    </w:p>
    <w:p w14:paraId="2AC9ECF4">
      <w:pPr>
        <w:pStyle w:val="6"/>
        <w:jc w:val="center"/>
        <w:rPr>
          <w:rFonts w:hint="eastAsia"/>
          <w:sz w:val="40"/>
          <w:szCs w:val="40"/>
          <w:lang w:val="en-US" w:eastAsia="zh-CN"/>
        </w:rPr>
      </w:pPr>
    </w:p>
    <w:p w14:paraId="15F333F0">
      <w:pPr>
        <w:pStyle w:val="6"/>
        <w:jc w:val="center"/>
        <w:rPr>
          <w:rFonts w:hint="eastAsia"/>
          <w:sz w:val="40"/>
          <w:szCs w:val="40"/>
          <w:lang w:val="en-US" w:eastAsia="zh-CN"/>
        </w:rPr>
      </w:pPr>
    </w:p>
    <w:p w14:paraId="5F3388A5">
      <w:pPr>
        <w:pStyle w:val="6"/>
        <w:jc w:val="center"/>
        <w:rPr>
          <w:rFonts w:hint="eastAsia"/>
          <w:sz w:val="40"/>
          <w:szCs w:val="40"/>
          <w:lang w:val="en-US" w:eastAsia="zh-CN"/>
        </w:rPr>
      </w:pPr>
    </w:p>
    <w:p w14:paraId="7EA1ADB8">
      <w:pPr>
        <w:pStyle w:val="6"/>
        <w:jc w:val="center"/>
        <w:rPr>
          <w:rFonts w:hint="eastAsia"/>
          <w:sz w:val="40"/>
          <w:szCs w:val="40"/>
          <w:lang w:val="en-US" w:eastAsia="zh-CN"/>
        </w:rPr>
      </w:pPr>
    </w:p>
    <w:p w14:paraId="1BC0D9DC">
      <w:pPr>
        <w:pStyle w:val="6"/>
        <w:jc w:val="center"/>
        <w:rPr>
          <w:rFonts w:hint="eastAsia"/>
          <w:sz w:val="40"/>
          <w:szCs w:val="40"/>
          <w:lang w:val="en-US" w:eastAsia="zh-CN"/>
        </w:rPr>
      </w:pPr>
    </w:p>
    <w:p w14:paraId="285D6D84">
      <w:pPr>
        <w:pStyle w:val="6"/>
        <w:jc w:val="center"/>
        <w:rPr>
          <w:rFonts w:hint="eastAsia"/>
          <w:sz w:val="40"/>
          <w:szCs w:val="40"/>
          <w:lang w:val="en-US" w:eastAsia="zh-CN"/>
        </w:rPr>
      </w:pPr>
    </w:p>
    <w:p w14:paraId="31C6DFE1">
      <w:pPr>
        <w:pStyle w:val="6"/>
        <w:jc w:val="center"/>
        <w:rPr>
          <w:rFonts w:hint="eastAsia"/>
          <w:sz w:val="40"/>
          <w:szCs w:val="40"/>
          <w:lang w:val="en-US" w:eastAsia="zh-CN"/>
        </w:rPr>
      </w:pPr>
    </w:p>
    <w:p w14:paraId="6352E12C">
      <w:pPr>
        <w:pStyle w:val="6"/>
        <w:jc w:val="center"/>
        <w:rPr>
          <w:rFonts w:hint="eastAsia"/>
          <w:sz w:val="40"/>
          <w:szCs w:val="40"/>
          <w:lang w:val="en-US" w:eastAsia="zh-CN"/>
        </w:rPr>
      </w:pPr>
    </w:p>
    <w:p w14:paraId="3DB5B5C6">
      <w:pPr>
        <w:pStyle w:val="6"/>
        <w:jc w:val="center"/>
        <w:rPr>
          <w:rFonts w:hint="eastAsia"/>
          <w:sz w:val="40"/>
          <w:szCs w:val="40"/>
          <w:lang w:val="en-US" w:eastAsia="zh-CN"/>
        </w:rPr>
      </w:pPr>
    </w:p>
    <w:p w14:paraId="3C02D249">
      <w:pPr>
        <w:pStyle w:val="6"/>
        <w:jc w:val="center"/>
        <w:rPr>
          <w:rFonts w:hint="eastAsia"/>
          <w:sz w:val="40"/>
          <w:szCs w:val="40"/>
          <w:lang w:val="en-US" w:eastAsia="zh-CN"/>
        </w:rPr>
      </w:pPr>
    </w:p>
    <w:p w14:paraId="5953CFF8">
      <w:pPr>
        <w:pStyle w:val="6"/>
        <w:jc w:val="center"/>
        <w:rPr>
          <w:rFonts w:hint="eastAsia"/>
          <w:sz w:val="40"/>
          <w:szCs w:val="40"/>
          <w:lang w:val="en-US" w:eastAsia="zh-CN"/>
        </w:rPr>
      </w:pPr>
    </w:p>
    <w:p w14:paraId="22C2368F">
      <w:pPr>
        <w:pStyle w:val="6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附件3</w:t>
      </w:r>
    </w:p>
    <w:p w14:paraId="29EB8AD3">
      <w:pPr>
        <w:pStyle w:val="6"/>
        <w:jc w:val="center"/>
        <w:rPr>
          <w:rFonts w:hint="eastAsia"/>
          <w:sz w:val="40"/>
          <w:szCs w:val="40"/>
          <w:lang w:val="en-US" w:eastAsia="zh-CN"/>
        </w:rPr>
      </w:pPr>
      <w:r>
        <w:rPr>
          <w:rFonts w:hint="eastAsia"/>
          <w:sz w:val="40"/>
          <w:szCs w:val="40"/>
          <w:lang w:val="en-US" w:eastAsia="zh-CN"/>
        </w:rPr>
        <w:t>法人身份证复印件</w:t>
      </w:r>
    </w:p>
    <w:p w14:paraId="58D5509B">
      <w:pPr>
        <w:pStyle w:val="6"/>
        <w:jc w:val="center"/>
        <w:rPr>
          <w:rFonts w:hint="eastAsia"/>
          <w:sz w:val="28"/>
          <w:szCs w:val="28"/>
          <w:lang w:val="en-US" w:eastAsia="zh-CN"/>
        </w:rPr>
        <w:sectPr>
          <w:pgSz w:w="11906" w:h="16838"/>
          <w:pgMar w:top="2098" w:right="1474" w:bottom="1418" w:left="1588" w:header="851" w:footer="992" w:gutter="0"/>
          <w:pgNumType w:fmt="numberInDash"/>
          <w:cols w:space="720" w:num="1"/>
          <w:docGrid w:type="linesAndChars" w:linePitch="312" w:charSpace="0"/>
        </w:sectPr>
      </w:pPr>
      <w:r>
        <w:rPr>
          <w:rFonts w:hint="eastAsia"/>
          <w:sz w:val="28"/>
          <w:szCs w:val="28"/>
          <w:lang w:val="en-US" w:eastAsia="zh-CN"/>
        </w:rPr>
        <w:t>（若授权，还需授权委托书及被授权人身份证复印件）</w:t>
      </w:r>
    </w:p>
    <w:p w14:paraId="459FA46D">
      <w:pPr>
        <w:pStyle w:val="6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附件4</w:t>
      </w:r>
    </w:p>
    <w:p w14:paraId="2969616F">
      <w:pPr>
        <w:pStyle w:val="6"/>
        <w:jc w:val="left"/>
        <w:rPr>
          <w:rFonts w:hint="eastAsia"/>
          <w:sz w:val="40"/>
          <w:szCs w:val="40"/>
          <w:lang w:val="en-US" w:eastAsia="zh-CN"/>
        </w:rPr>
      </w:pPr>
    </w:p>
    <w:p w14:paraId="470DF6A6">
      <w:pPr>
        <w:pStyle w:val="6"/>
        <w:jc w:val="center"/>
        <w:rPr>
          <w:rFonts w:hint="default" w:cs="Times New Roman"/>
          <w:sz w:val="40"/>
          <w:szCs w:val="40"/>
          <w:lang w:val="en-US" w:eastAsia="zh-CN"/>
        </w:rPr>
      </w:pPr>
      <w:r>
        <w:rPr>
          <w:rFonts w:hint="default" w:cs="Times New Roman"/>
          <w:sz w:val="40"/>
          <w:szCs w:val="40"/>
          <w:lang w:val="en-US" w:eastAsia="zh-CN"/>
        </w:rPr>
        <w:t>企业认证资质资格证书</w:t>
      </w:r>
    </w:p>
    <w:p w14:paraId="37901AEC">
      <w:pPr>
        <w:pStyle w:val="6"/>
        <w:jc w:val="center"/>
        <w:rPr>
          <w:rFonts w:hint="default" w:cs="Times New Roman"/>
          <w:sz w:val="40"/>
          <w:szCs w:val="40"/>
          <w:lang w:val="en-US" w:eastAsia="zh-CN"/>
        </w:rPr>
      </w:pPr>
      <w:r>
        <w:rPr>
          <w:rFonts w:hint="default" w:cs="Times New Roman"/>
          <w:sz w:val="40"/>
          <w:szCs w:val="40"/>
          <w:lang w:val="en-US" w:eastAsia="zh-CN"/>
        </w:rPr>
        <w:t>资深审核专家评审及资质证书（3人及以上），需符合法律、法规认定的资质资格</w:t>
      </w:r>
    </w:p>
    <w:p w14:paraId="31C5DB38">
      <w:pPr>
        <w:pStyle w:val="6"/>
        <w:jc w:val="center"/>
        <w:rPr>
          <w:rFonts w:hint="default" w:cs="Times New Roman"/>
          <w:sz w:val="40"/>
          <w:szCs w:val="40"/>
          <w:lang w:val="en-US" w:eastAsia="zh-CN"/>
        </w:rPr>
      </w:pPr>
    </w:p>
    <w:p w14:paraId="3C12F341">
      <w:pPr>
        <w:pStyle w:val="6"/>
        <w:jc w:val="center"/>
        <w:rPr>
          <w:rFonts w:hint="default" w:cs="Times New Roman"/>
          <w:sz w:val="40"/>
          <w:szCs w:val="40"/>
          <w:lang w:val="en-US" w:eastAsia="zh-CN"/>
        </w:rPr>
      </w:pPr>
    </w:p>
    <w:p w14:paraId="021FBC84">
      <w:pPr>
        <w:pStyle w:val="6"/>
        <w:jc w:val="center"/>
        <w:rPr>
          <w:rFonts w:hint="default" w:cs="Times New Roman"/>
          <w:sz w:val="40"/>
          <w:szCs w:val="40"/>
          <w:lang w:val="en-US" w:eastAsia="zh-CN"/>
        </w:rPr>
      </w:pPr>
    </w:p>
    <w:p w14:paraId="50C2909C">
      <w:pPr>
        <w:pStyle w:val="6"/>
        <w:jc w:val="center"/>
        <w:rPr>
          <w:rFonts w:hint="default" w:cs="Times New Roman"/>
          <w:sz w:val="40"/>
          <w:szCs w:val="40"/>
          <w:lang w:val="en-US" w:eastAsia="zh-CN"/>
        </w:rPr>
      </w:pPr>
    </w:p>
    <w:p w14:paraId="232B2C2B">
      <w:pPr>
        <w:pStyle w:val="6"/>
        <w:jc w:val="center"/>
        <w:rPr>
          <w:rFonts w:hint="default" w:cs="Times New Roman"/>
          <w:sz w:val="40"/>
          <w:szCs w:val="40"/>
          <w:lang w:val="en-US" w:eastAsia="zh-CN"/>
        </w:rPr>
      </w:pPr>
    </w:p>
    <w:p w14:paraId="1FC98085">
      <w:pPr>
        <w:pStyle w:val="6"/>
        <w:jc w:val="center"/>
        <w:rPr>
          <w:rFonts w:hint="default" w:cs="Times New Roman"/>
          <w:sz w:val="40"/>
          <w:szCs w:val="40"/>
          <w:lang w:val="en-US" w:eastAsia="zh-CN"/>
        </w:rPr>
      </w:pPr>
    </w:p>
    <w:p w14:paraId="29CC442D">
      <w:pPr>
        <w:pStyle w:val="6"/>
        <w:jc w:val="center"/>
        <w:rPr>
          <w:rFonts w:hint="default" w:cs="Times New Roman"/>
          <w:sz w:val="40"/>
          <w:szCs w:val="40"/>
          <w:lang w:val="en-US" w:eastAsia="zh-CN"/>
        </w:rPr>
      </w:pPr>
    </w:p>
    <w:p w14:paraId="620A9A15">
      <w:pPr>
        <w:pStyle w:val="6"/>
        <w:jc w:val="center"/>
        <w:rPr>
          <w:rFonts w:hint="default" w:cs="Times New Roman"/>
          <w:sz w:val="40"/>
          <w:szCs w:val="40"/>
          <w:lang w:val="en-US" w:eastAsia="zh-CN"/>
        </w:rPr>
      </w:pPr>
    </w:p>
    <w:p w14:paraId="34E7EACF">
      <w:pPr>
        <w:pStyle w:val="6"/>
        <w:jc w:val="center"/>
        <w:rPr>
          <w:rFonts w:hint="default" w:cs="Times New Roman"/>
          <w:sz w:val="40"/>
          <w:szCs w:val="40"/>
          <w:lang w:val="en-US" w:eastAsia="zh-CN"/>
        </w:rPr>
      </w:pPr>
    </w:p>
    <w:p w14:paraId="425DA384">
      <w:pPr>
        <w:pStyle w:val="6"/>
        <w:jc w:val="center"/>
        <w:rPr>
          <w:rFonts w:hint="default" w:cs="Times New Roman"/>
          <w:sz w:val="40"/>
          <w:szCs w:val="40"/>
          <w:lang w:val="en-US" w:eastAsia="zh-CN"/>
        </w:rPr>
      </w:pPr>
    </w:p>
    <w:p w14:paraId="7937E5EB">
      <w:pPr>
        <w:pStyle w:val="6"/>
        <w:jc w:val="center"/>
        <w:rPr>
          <w:rFonts w:hint="default" w:cs="Times New Roman"/>
          <w:sz w:val="40"/>
          <w:szCs w:val="40"/>
          <w:lang w:val="en-US" w:eastAsia="zh-CN"/>
        </w:rPr>
      </w:pPr>
    </w:p>
    <w:p w14:paraId="63ED0A86">
      <w:pPr>
        <w:pStyle w:val="6"/>
        <w:jc w:val="center"/>
        <w:rPr>
          <w:rFonts w:hint="default" w:cs="Times New Roman"/>
          <w:sz w:val="40"/>
          <w:szCs w:val="40"/>
          <w:lang w:val="en-US" w:eastAsia="zh-CN"/>
        </w:rPr>
      </w:pPr>
    </w:p>
    <w:p w14:paraId="35BA6772">
      <w:pPr>
        <w:pStyle w:val="6"/>
        <w:jc w:val="center"/>
        <w:rPr>
          <w:rFonts w:hint="default" w:cs="Times New Roman"/>
          <w:sz w:val="40"/>
          <w:szCs w:val="40"/>
          <w:lang w:val="en-US" w:eastAsia="zh-CN"/>
        </w:rPr>
      </w:pPr>
    </w:p>
    <w:p w14:paraId="0CB7370F">
      <w:pPr>
        <w:pStyle w:val="6"/>
        <w:jc w:val="center"/>
        <w:rPr>
          <w:rFonts w:hint="default" w:cs="Times New Roman"/>
          <w:sz w:val="40"/>
          <w:szCs w:val="40"/>
          <w:lang w:val="en-US" w:eastAsia="zh-CN"/>
        </w:rPr>
      </w:pPr>
    </w:p>
    <w:p w14:paraId="6FC780C4">
      <w:pPr>
        <w:pStyle w:val="6"/>
        <w:jc w:val="center"/>
        <w:rPr>
          <w:rFonts w:hint="default" w:cs="Times New Roman"/>
          <w:sz w:val="40"/>
          <w:szCs w:val="40"/>
          <w:lang w:val="en-US" w:eastAsia="zh-CN"/>
        </w:rPr>
      </w:pPr>
    </w:p>
    <w:p w14:paraId="0D215131">
      <w:pPr>
        <w:pStyle w:val="6"/>
        <w:jc w:val="center"/>
        <w:rPr>
          <w:rFonts w:hint="default" w:cs="Times New Roman"/>
          <w:sz w:val="40"/>
          <w:szCs w:val="40"/>
          <w:lang w:val="en-US" w:eastAsia="zh-CN"/>
        </w:rPr>
      </w:pPr>
    </w:p>
    <w:p w14:paraId="4621E9C6">
      <w:pPr>
        <w:pStyle w:val="6"/>
        <w:jc w:val="both"/>
        <w:rPr>
          <w:rFonts w:hint="eastAsia" w:cs="Times New Roman"/>
          <w:sz w:val="28"/>
          <w:szCs w:val="28"/>
          <w:lang w:val="en-US" w:eastAsia="zh-CN"/>
        </w:rPr>
      </w:pPr>
      <w:r>
        <w:rPr>
          <w:rFonts w:hint="eastAsia" w:cs="Times New Roman"/>
          <w:sz w:val="28"/>
          <w:szCs w:val="28"/>
          <w:lang w:val="en-US" w:eastAsia="zh-CN"/>
        </w:rPr>
        <w:t>附件5：</w:t>
      </w:r>
    </w:p>
    <w:p w14:paraId="201C0ECA">
      <w:pPr>
        <w:pStyle w:val="6"/>
        <w:jc w:val="center"/>
        <w:rPr>
          <w:rFonts w:hint="eastAsia" w:cs="Times New Roman"/>
          <w:sz w:val="40"/>
          <w:szCs w:val="40"/>
          <w:lang w:val="en-US" w:eastAsia="zh-CN"/>
        </w:rPr>
      </w:pPr>
      <w:r>
        <w:rPr>
          <w:rFonts w:hint="eastAsia" w:cs="Times New Roman"/>
          <w:sz w:val="40"/>
          <w:szCs w:val="40"/>
          <w:lang w:val="en-US" w:eastAsia="zh-CN"/>
        </w:rPr>
        <w:t>认证服务单位认证证书、中标通知或服务合同</w:t>
      </w:r>
    </w:p>
    <w:p w14:paraId="68E1D924">
      <w:pPr>
        <w:pStyle w:val="6"/>
        <w:jc w:val="center"/>
        <w:rPr>
          <w:rFonts w:hint="eastAsia" w:cs="Times New Roman"/>
          <w:sz w:val="40"/>
          <w:szCs w:val="40"/>
          <w:lang w:val="en-US" w:eastAsia="zh-CN"/>
        </w:rPr>
      </w:pPr>
    </w:p>
    <w:p w14:paraId="76AD46D4">
      <w:pPr>
        <w:pStyle w:val="6"/>
        <w:jc w:val="center"/>
        <w:rPr>
          <w:rFonts w:hint="eastAsia" w:cs="Times New Roman"/>
          <w:sz w:val="40"/>
          <w:szCs w:val="40"/>
          <w:lang w:val="en-US" w:eastAsia="zh-CN"/>
        </w:rPr>
      </w:pPr>
    </w:p>
    <w:p w14:paraId="1FFB6849">
      <w:pPr>
        <w:pStyle w:val="6"/>
        <w:jc w:val="center"/>
        <w:rPr>
          <w:rFonts w:hint="eastAsia" w:cs="Times New Roman"/>
          <w:sz w:val="40"/>
          <w:szCs w:val="40"/>
          <w:lang w:val="en-US" w:eastAsia="zh-CN"/>
        </w:rPr>
      </w:pPr>
    </w:p>
    <w:p w14:paraId="23F5F0EB">
      <w:pPr>
        <w:pStyle w:val="6"/>
        <w:jc w:val="center"/>
        <w:rPr>
          <w:rFonts w:hint="eastAsia" w:cs="Times New Roman"/>
          <w:sz w:val="40"/>
          <w:szCs w:val="40"/>
          <w:lang w:val="en-US" w:eastAsia="zh-CN"/>
        </w:rPr>
      </w:pPr>
    </w:p>
    <w:p w14:paraId="74835A36">
      <w:pPr>
        <w:pStyle w:val="6"/>
        <w:jc w:val="center"/>
        <w:rPr>
          <w:rFonts w:hint="eastAsia" w:cs="Times New Roman"/>
          <w:sz w:val="40"/>
          <w:szCs w:val="40"/>
          <w:lang w:val="en-US" w:eastAsia="zh-CN"/>
        </w:rPr>
      </w:pPr>
    </w:p>
    <w:p w14:paraId="754060FB">
      <w:pPr>
        <w:pStyle w:val="6"/>
        <w:jc w:val="center"/>
        <w:rPr>
          <w:rFonts w:hint="eastAsia" w:cs="Times New Roman"/>
          <w:sz w:val="40"/>
          <w:szCs w:val="40"/>
          <w:lang w:val="en-US" w:eastAsia="zh-CN"/>
        </w:rPr>
      </w:pPr>
    </w:p>
    <w:p w14:paraId="0CA0FE3C">
      <w:pPr>
        <w:pStyle w:val="6"/>
        <w:jc w:val="center"/>
        <w:rPr>
          <w:rFonts w:hint="eastAsia" w:cs="Times New Roman"/>
          <w:sz w:val="40"/>
          <w:szCs w:val="40"/>
          <w:lang w:val="en-US" w:eastAsia="zh-CN"/>
        </w:rPr>
      </w:pPr>
    </w:p>
    <w:p w14:paraId="33AF6086">
      <w:pPr>
        <w:pStyle w:val="6"/>
        <w:jc w:val="center"/>
        <w:rPr>
          <w:rFonts w:hint="eastAsia" w:cs="Times New Roman"/>
          <w:sz w:val="40"/>
          <w:szCs w:val="40"/>
          <w:lang w:val="en-US" w:eastAsia="zh-CN"/>
        </w:rPr>
      </w:pPr>
    </w:p>
    <w:p w14:paraId="666F8117">
      <w:pPr>
        <w:pStyle w:val="6"/>
        <w:jc w:val="center"/>
        <w:rPr>
          <w:rFonts w:hint="eastAsia" w:cs="Times New Roman"/>
          <w:sz w:val="40"/>
          <w:szCs w:val="40"/>
          <w:lang w:val="en-US" w:eastAsia="zh-CN"/>
        </w:rPr>
      </w:pPr>
    </w:p>
    <w:p w14:paraId="0F6F528D">
      <w:pPr>
        <w:pStyle w:val="6"/>
        <w:jc w:val="center"/>
        <w:rPr>
          <w:rFonts w:hint="eastAsia" w:cs="Times New Roman"/>
          <w:sz w:val="40"/>
          <w:szCs w:val="40"/>
          <w:lang w:val="en-US" w:eastAsia="zh-CN"/>
        </w:rPr>
      </w:pPr>
    </w:p>
    <w:p w14:paraId="09F10A4E">
      <w:pPr>
        <w:pStyle w:val="6"/>
        <w:jc w:val="center"/>
        <w:rPr>
          <w:rFonts w:hint="eastAsia" w:cs="Times New Roman"/>
          <w:sz w:val="40"/>
          <w:szCs w:val="40"/>
          <w:lang w:val="en-US" w:eastAsia="zh-CN"/>
        </w:rPr>
      </w:pPr>
    </w:p>
    <w:p w14:paraId="7B71945D">
      <w:pPr>
        <w:pStyle w:val="6"/>
        <w:jc w:val="center"/>
        <w:rPr>
          <w:rFonts w:hint="eastAsia" w:cs="Times New Roman"/>
          <w:sz w:val="40"/>
          <w:szCs w:val="40"/>
          <w:lang w:val="en-US" w:eastAsia="zh-CN"/>
        </w:rPr>
      </w:pPr>
    </w:p>
    <w:p w14:paraId="29F63A29">
      <w:pPr>
        <w:pStyle w:val="6"/>
        <w:jc w:val="center"/>
        <w:rPr>
          <w:rFonts w:hint="eastAsia" w:cs="Times New Roman"/>
          <w:sz w:val="40"/>
          <w:szCs w:val="40"/>
          <w:lang w:val="en-US" w:eastAsia="zh-CN"/>
        </w:rPr>
      </w:pPr>
    </w:p>
    <w:p w14:paraId="217BBBFD">
      <w:pPr>
        <w:pStyle w:val="6"/>
        <w:jc w:val="center"/>
        <w:rPr>
          <w:rFonts w:hint="eastAsia" w:cs="Times New Roman"/>
          <w:sz w:val="40"/>
          <w:szCs w:val="40"/>
          <w:lang w:val="en-US" w:eastAsia="zh-CN"/>
        </w:rPr>
      </w:pPr>
    </w:p>
    <w:p w14:paraId="25E1A7DC">
      <w:pPr>
        <w:pStyle w:val="6"/>
        <w:jc w:val="center"/>
        <w:rPr>
          <w:rFonts w:hint="eastAsia" w:cs="Times New Roman"/>
          <w:sz w:val="40"/>
          <w:szCs w:val="40"/>
          <w:lang w:val="en-US" w:eastAsia="zh-CN"/>
        </w:rPr>
      </w:pPr>
    </w:p>
    <w:p w14:paraId="4871CAF6">
      <w:pPr>
        <w:pStyle w:val="6"/>
        <w:jc w:val="center"/>
        <w:rPr>
          <w:rFonts w:hint="eastAsia" w:cs="Times New Roman"/>
          <w:sz w:val="40"/>
          <w:szCs w:val="40"/>
          <w:lang w:val="en-US" w:eastAsia="zh-CN"/>
        </w:rPr>
      </w:pPr>
    </w:p>
    <w:p w14:paraId="130F6AB5">
      <w:pPr>
        <w:pStyle w:val="6"/>
        <w:jc w:val="center"/>
        <w:rPr>
          <w:rFonts w:hint="eastAsia" w:cs="Times New Roman"/>
          <w:sz w:val="40"/>
          <w:szCs w:val="40"/>
          <w:lang w:val="en-US" w:eastAsia="zh-CN"/>
        </w:rPr>
      </w:pPr>
    </w:p>
    <w:p w14:paraId="3616DDED">
      <w:pPr>
        <w:pStyle w:val="6"/>
        <w:jc w:val="center"/>
        <w:rPr>
          <w:rFonts w:hint="eastAsia" w:cs="Times New Roman"/>
          <w:sz w:val="40"/>
          <w:szCs w:val="40"/>
          <w:lang w:val="en-US" w:eastAsia="zh-CN"/>
        </w:rPr>
      </w:pPr>
    </w:p>
    <w:p w14:paraId="376EE513">
      <w:pPr>
        <w:pStyle w:val="6"/>
        <w:jc w:val="center"/>
        <w:rPr>
          <w:rFonts w:hint="eastAsia" w:cs="Times New Roman"/>
          <w:sz w:val="40"/>
          <w:szCs w:val="40"/>
          <w:lang w:val="en-US" w:eastAsia="zh-CN"/>
        </w:rPr>
      </w:pPr>
    </w:p>
    <w:p w14:paraId="6F428BF9">
      <w:pPr>
        <w:pStyle w:val="6"/>
        <w:jc w:val="both"/>
        <w:rPr>
          <w:rFonts w:hint="eastAsia" w:cs="Times New Roman"/>
          <w:sz w:val="28"/>
          <w:szCs w:val="28"/>
          <w:lang w:val="en-US" w:eastAsia="zh-CN"/>
        </w:rPr>
      </w:pPr>
      <w:r>
        <w:rPr>
          <w:rFonts w:hint="eastAsia" w:cs="Times New Roman"/>
          <w:sz w:val="28"/>
          <w:szCs w:val="28"/>
          <w:lang w:val="en-US" w:eastAsia="zh-CN"/>
        </w:rPr>
        <w:t>附件6</w:t>
      </w:r>
    </w:p>
    <w:p w14:paraId="2AE0AB7B">
      <w:pPr>
        <w:pStyle w:val="6"/>
        <w:jc w:val="center"/>
        <w:rPr>
          <w:rFonts w:hint="default" w:cs="Times New Roman"/>
          <w:sz w:val="40"/>
          <w:szCs w:val="40"/>
          <w:lang w:val="en-US" w:eastAsia="zh-CN"/>
        </w:rPr>
      </w:pPr>
      <w:r>
        <w:rPr>
          <w:rFonts w:hint="eastAsia" w:cs="Times New Roman"/>
          <w:sz w:val="40"/>
          <w:szCs w:val="40"/>
          <w:lang w:val="en-US" w:eastAsia="zh-CN"/>
        </w:rPr>
        <w:t>服务方案（自愿）</w:t>
      </w:r>
    </w:p>
    <w:p w14:paraId="7147855F">
      <w:pPr>
        <w:pStyle w:val="6"/>
        <w:jc w:val="center"/>
        <w:rPr>
          <w:rFonts w:hint="default" w:cs="Times New Roman"/>
          <w:sz w:val="40"/>
          <w:szCs w:val="40"/>
          <w:lang w:val="en-US" w:eastAsia="zh-CN"/>
        </w:rPr>
      </w:pPr>
    </w:p>
    <w:p w14:paraId="2DBE5956">
      <w:pPr>
        <w:pStyle w:val="6"/>
        <w:jc w:val="center"/>
        <w:rPr>
          <w:rFonts w:hint="default" w:cs="Times New Roman"/>
          <w:sz w:val="40"/>
          <w:szCs w:val="40"/>
          <w:lang w:val="en-US" w:eastAsia="zh-CN"/>
        </w:rPr>
      </w:pPr>
    </w:p>
    <w:p w14:paraId="6FBEE944">
      <w:pPr>
        <w:pStyle w:val="6"/>
        <w:jc w:val="center"/>
        <w:rPr>
          <w:rFonts w:hint="default" w:cs="Times New Roman"/>
          <w:sz w:val="40"/>
          <w:szCs w:val="40"/>
          <w:lang w:val="en-US" w:eastAsia="zh-CN"/>
        </w:rPr>
      </w:pPr>
    </w:p>
    <w:p w14:paraId="0FE0B7F9">
      <w:pPr>
        <w:pStyle w:val="6"/>
        <w:jc w:val="center"/>
        <w:rPr>
          <w:rFonts w:hint="default" w:cs="Times New Roman"/>
          <w:sz w:val="40"/>
          <w:szCs w:val="40"/>
          <w:lang w:val="en-US" w:eastAsia="zh-CN"/>
        </w:rPr>
      </w:pPr>
    </w:p>
    <w:p w14:paraId="368C5B22">
      <w:pPr>
        <w:pStyle w:val="6"/>
        <w:jc w:val="center"/>
        <w:rPr>
          <w:rFonts w:hint="default" w:cs="Times New Roman"/>
          <w:sz w:val="40"/>
          <w:szCs w:val="40"/>
          <w:lang w:val="en-US" w:eastAsia="zh-CN"/>
        </w:rPr>
      </w:pPr>
    </w:p>
    <w:p w14:paraId="27886E67">
      <w:pPr>
        <w:pStyle w:val="6"/>
        <w:jc w:val="center"/>
        <w:rPr>
          <w:rFonts w:hint="default" w:cs="Times New Roman"/>
          <w:sz w:val="40"/>
          <w:szCs w:val="40"/>
          <w:lang w:val="en-US" w:eastAsia="zh-CN"/>
        </w:rPr>
      </w:pPr>
    </w:p>
    <w:p w14:paraId="6EE71FA6">
      <w:pPr>
        <w:pStyle w:val="6"/>
        <w:jc w:val="both"/>
        <w:rPr>
          <w:rFonts w:hint="default" w:cs="Times New Roman"/>
          <w:sz w:val="40"/>
          <w:szCs w:val="40"/>
          <w:lang w:val="en-US" w:eastAsia="zh-CN"/>
        </w:rPr>
      </w:pPr>
    </w:p>
    <w:sectPr>
      <w:pgSz w:w="11906" w:h="16838"/>
      <w:pgMar w:top="2098" w:right="1474" w:bottom="1418" w:left="1588" w:header="851" w:footer="992" w:gutter="0"/>
      <w:pgNumType w:fmt="numberInDash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384AA06-2BB2-4528-80FE-266C6303574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4F06BAC8-016B-42B5-B002-50A33A53A1F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3CFBB7">
    <w:pPr>
      <w:pStyle w:val="7"/>
      <w:framePr w:wrap="around" w:vAnchor="text" w:hAnchor="margin" w:xAlign="outside" w:y="1"/>
      <w:rPr>
        <w:rStyle w:val="13"/>
        <w:rFonts w:ascii="宋体"/>
        <w:sz w:val="28"/>
        <w:szCs w:val="28"/>
      </w:rPr>
    </w:pPr>
    <w:r>
      <w:rPr>
        <w:rStyle w:val="13"/>
        <w:rFonts w:ascii="宋体" w:hAnsi="宋体"/>
        <w:sz w:val="28"/>
        <w:szCs w:val="28"/>
      </w:rPr>
      <w:fldChar w:fldCharType="begin"/>
    </w:r>
    <w:r>
      <w:rPr>
        <w:rStyle w:val="13"/>
        <w:rFonts w:ascii="宋体" w:hAnsi="宋体"/>
        <w:sz w:val="28"/>
        <w:szCs w:val="28"/>
      </w:rPr>
      <w:instrText xml:space="preserve">PAGE  </w:instrText>
    </w:r>
    <w:r>
      <w:rPr>
        <w:rStyle w:val="13"/>
        <w:rFonts w:ascii="宋体" w:hAnsi="宋体"/>
        <w:sz w:val="28"/>
        <w:szCs w:val="28"/>
      </w:rPr>
      <w:fldChar w:fldCharType="separate"/>
    </w:r>
    <w:r>
      <w:rPr>
        <w:rStyle w:val="13"/>
        <w:rFonts w:ascii="宋体" w:hAnsi="宋体"/>
        <w:sz w:val="28"/>
        <w:szCs w:val="28"/>
      </w:rPr>
      <w:t>- 4 -</w:t>
    </w:r>
    <w:r>
      <w:rPr>
        <w:rStyle w:val="13"/>
        <w:rFonts w:ascii="宋体" w:hAnsi="宋体"/>
        <w:sz w:val="28"/>
        <w:szCs w:val="28"/>
      </w:rPr>
      <w:fldChar w:fldCharType="end"/>
    </w:r>
  </w:p>
  <w:p w14:paraId="2B4C24E5">
    <w:pPr>
      <w:pStyle w:val="7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7D639A"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zYzY2NDQ0YzM5MjI2MTYwNTdmZjhlNmFkZmVmMjYifQ=="/>
  </w:docVars>
  <w:rsids>
    <w:rsidRoot w:val="21BC28E0"/>
    <w:rsid w:val="000D5778"/>
    <w:rsid w:val="000E0D26"/>
    <w:rsid w:val="001C1699"/>
    <w:rsid w:val="002860C7"/>
    <w:rsid w:val="002B48DD"/>
    <w:rsid w:val="00D139E3"/>
    <w:rsid w:val="00D270A0"/>
    <w:rsid w:val="00E11978"/>
    <w:rsid w:val="025E1328"/>
    <w:rsid w:val="02FF7BF3"/>
    <w:rsid w:val="033C5FD4"/>
    <w:rsid w:val="038634EF"/>
    <w:rsid w:val="04136442"/>
    <w:rsid w:val="046573D5"/>
    <w:rsid w:val="04B56015"/>
    <w:rsid w:val="0735116F"/>
    <w:rsid w:val="073638E1"/>
    <w:rsid w:val="07CB5C66"/>
    <w:rsid w:val="08E379CD"/>
    <w:rsid w:val="09027EF1"/>
    <w:rsid w:val="09B4495E"/>
    <w:rsid w:val="0A842136"/>
    <w:rsid w:val="0ABF3FD9"/>
    <w:rsid w:val="0C6A7729"/>
    <w:rsid w:val="0CB23B22"/>
    <w:rsid w:val="0D0D7663"/>
    <w:rsid w:val="0E6C4B42"/>
    <w:rsid w:val="0F2B314D"/>
    <w:rsid w:val="10E37791"/>
    <w:rsid w:val="10FD11D3"/>
    <w:rsid w:val="11F91D1E"/>
    <w:rsid w:val="121D1954"/>
    <w:rsid w:val="1338532D"/>
    <w:rsid w:val="137F7DA4"/>
    <w:rsid w:val="147500FE"/>
    <w:rsid w:val="149F5D04"/>
    <w:rsid w:val="15430BE9"/>
    <w:rsid w:val="15554FD7"/>
    <w:rsid w:val="16DE1BA1"/>
    <w:rsid w:val="17005ADB"/>
    <w:rsid w:val="172677BA"/>
    <w:rsid w:val="17865445"/>
    <w:rsid w:val="180A47A3"/>
    <w:rsid w:val="18B859ED"/>
    <w:rsid w:val="198C5549"/>
    <w:rsid w:val="19DD33C0"/>
    <w:rsid w:val="1A8E74BC"/>
    <w:rsid w:val="1AC572FB"/>
    <w:rsid w:val="1AF76528"/>
    <w:rsid w:val="1AFF0404"/>
    <w:rsid w:val="1B493875"/>
    <w:rsid w:val="1B5B19F1"/>
    <w:rsid w:val="1C817A91"/>
    <w:rsid w:val="1DC55537"/>
    <w:rsid w:val="1DD82313"/>
    <w:rsid w:val="1EA57F6D"/>
    <w:rsid w:val="1F3E6710"/>
    <w:rsid w:val="1FA071FC"/>
    <w:rsid w:val="1FC23B34"/>
    <w:rsid w:val="20FF076A"/>
    <w:rsid w:val="214E70F2"/>
    <w:rsid w:val="21696C0D"/>
    <w:rsid w:val="21B40877"/>
    <w:rsid w:val="21BC28E0"/>
    <w:rsid w:val="227B3A5D"/>
    <w:rsid w:val="24AC65EE"/>
    <w:rsid w:val="25D460C6"/>
    <w:rsid w:val="25FE4968"/>
    <w:rsid w:val="261760E1"/>
    <w:rsid w:val="26663B8E"/>
    <w:rsid w:val="269F79CC"/>
    <w:rsid w:val="26F54FEF"/>
    <w:rsid w:val="27F55694"/>
    <w:rsid w:val="28FB58D9"/>
    <w:rsid w:val="2905387D"/>
    <w:rsid w:val="293E478A"/>
    <w:rsid w:val="295A26F1"/>
    <w:rsid w:val="29727CB6"/>
    <w:rsid w:val="29A249BA"/>
    <w:rsid w:val="29E669F5"/>
    <w:rsid w:val="2A5C2130"/>
    <w:rsid w:val="2A5E1F38"/>
    <w:rsid w:val="2D262936"/>
    <w:rsid w:val="2DD67855"/>
    <w:rsid w:val="2E7D1AC5"/>
    <w:rsid w:val="2F02092C"/>
    <w:rsid w:val="2F540B99"/>
    <w:rsid w:val="2FED1391"/>
    <w:rsid w:val="30BA4FD6"/>
    <w:rsid w:val="315E34D7"/>
    <w:rsid w:val="331D7C8C"/>
    <w:rsid w:val="333127C3"/>
    <w:rsid w:val="33A13578"/>
    <w:rsid w:val="34936652"/>
    <w:rsid w:val="35DC3751"/>
    <w:rsid w:val="35F029EE"/>
    <w:rsid w:val="36215BFF"/>
    <w:rsid w:val="369F6181"/>
    <w:rsid w:val="36B2315F"/>
    <w:rsid w:val="370F20F9"/>
    <w:rsid w:val="38073D08"/>
    <w:rsid w:val="38C946BE"/>
    <w:rsid w:val="38CB064A"/>
    <w:rsid w:val="38CE11B9"/>
    <w:rsid w:val="38EC6ED7"/>
    <w:rsid w:val="3942025E"/>
    <w:rsid w:val="39A902B3"/>
    <w:rsid w:val="39CB75EB"/>
    <w:rsid w:val="3B7343B9"/>
    <w:rsid w:val="3BCB6FC0"/>
    <w:rsid w:val="3BF8316E"/>
    <w:rsid w:val="3D0E3E97"/>
    <w:rsid w:val="3D772EF9"/>
    <w:rsid w:val="3DFE4B1B"/>
    <w:rsid w:val="3F260EA3"/>
    <w:rsid w:val="3FD20CF1"/>
    <w:rsid w:val="406036CA"/>
    <w:rsid w:val="40761084"/>
    <w:rsid w:val="42AF4556"/>
    <w:rsid w:val="42F371C8"/>
    <w:rsid w:val="42FC5BAE"/>
    <w:rsid w:val="43E70E68"/>
    <w:rsid w:val="43F33972"/>
    <w:rsid w:val="443D48FC"/>
    <w:rsid w:val="458F359B"/>
    <w:rsid w:val="463C470D"/>
    <w:rsid w:val="46CD6621"/>
    <w:rsid w:val="472E69B8"/>
    <w:rsid w:val="47402E66"/>
    <w:rsid w:val="4748213A"/>
    <w:rsid w:val="475120CE"/>
    <w:rsid w:val="475578FF"/>
    <w:rsid w:val="47810907"/>
    <w:rsid w:val="478E4A35"/>
    <w:rsid w:val="47C479A8"/>
    <w:rsid w:val="48AA33FC"/>
    <w:rsid w:val="48C340B7"/>
    <w:rsid w:val="494E0559"/>
    <w:rsid w:val="49F04DE4"/>
    <w:rsid w:val="4B094381"/>
    <w:rsid w:val="4B833797"/>
    <w:rsid w:val="4EA134D2"/>
    <w:rsid w:val="4FE0003E"/>
    <w:rsid w:val="50005949"/>
    <w:rsid w:val="51542485"/>
    <w:rsid w:val="51C23892"/>
    <w:rsid w:val="52A67CA3"/>
    <w:rsid w:val="54071A30"/>
    <w:rsid w:val="54DE7AFF"/>
    <w:rsid w:val="555427C6"/>
    <w:rsid w:val="563668E7"/>
    <w:rsid w:val="571062D6"/>
    <w:rsid w:val="573E1170"/>
    <w:rsid w:val="585A51D5"/>
    <w:rsid w:val="58756CF6"/>
    <w:rsid w:val="58841643"/>
    <w:rsid w:val="5B2F2E7A"/>
    <w:rsid w:val="5BCF1F71"/>
    <w:rsid w:val="5C391A9C"/>
    <w:rsid w:val="5CA7201F"/>
    <w:rsid w:val="5DCF6C78"/>
    <w:rsid w:val="5DD15589"/>
    <w:rsid w:val="5E741FC6"/>
    <w:rsid w:val="5E932613"/>
    <w:rsid w:val="5F27049A"/>
    <w:rsid w:val="5F8F2ED9"/>
    <w:rsid w:val="61285280"/>
    <w:rsid w:val="62016B04"/>
    <w:rsid w:val="63EB7407"/>
    <w:rsid w:val="645C4186"/>
    <w:rsid w:val="64BC23C4"/>
    <w:rsid w:val="650F0811"/>
    <w:rsid w:val="651E6BDA"/>
    <w:rsid w:val="659F0252"/>
    <w:rsid w:val="66AF0431"/>
    <w:rsid w:val="67452B44"/>
    <w:rsid w:val="681A7F87"/>
    <w:rsid w:val="681C5653"/>
    <w:rsid w:val="681E2C88"/>
    <w:rsid w:val="68264723"/>
    <w:rsid w:val="683D70C5"/>
    <w:rsid w:val="68633BF8"/>
    <w:rsid w:val="69A25A55"/>
    <w:rsid w:val="69BA5AC7"/>
    <w:rsid w:val="69F36253"/>
    <w:rsid w:val="6A8C07BE"/>
    <w:rsid w:val="6C382C77"/>
    <w:rsid w:val="6C992139"/>
    <w:rsid w:val="6D3B5320"/>
    <w:rsid w:val="6DB142A9"/>
    <w:rsid w:val="6DD47FFD"/>
    <w:rsid w:val="6F0B6CBF"/>
    <w:rsid w:val="6F3A6B70"/>
    <w:rsid w:val="708C3591"/>
    <w:rsid w:val="709A0625"/>
    <w:rsid w:val="711C0FC6"/>
    <w:rsid w:val="716B72A6"/>
    <w:rsid w:val="734B4066"/>
    <w:rsid w:val="73A928D6"/>
    <w:rsid w:val="746B10F1"/>
    <w:rsid w:val="74A63D17"/>
    <w:rsid w:val="74EC298D"/>
    <w:rsid w:val="75A34BFA"/>
    <w:rsid w:val="75ED0C28"/>
    <w:rsid w:val="768D1E9A"/>
    <w:rsid w:val="76FB5378"/>
    <w:rsid w:val="77213BBC"/>
    <w:rsid w:val="77264A7D"/>
    <w:rsid w:val="78087CAB"/>
    <w:rsid w:val="785D5052"/>
    <w:rsid w:val="78F24420"/>
    <w:rsid w:val="791E0286"/>
    <w:rsid w:val="7A0D59DC"/>
    <w:rsid w:val="7B0B77DC"/>
    <w:rsid w:val="7BDD2340"/>
    <w:rsid w:val="7BED5A9A"/>
    <w:rsid w:val="7CC414E5"/>
    <w:rsid w:val="7E2430C4"/>
    <w:rsid w:val="7E7A6107"/>
    <w:rsid w:val="7EC3194C"/>
    <w:rsid w:val="7ECF4E47"/>
    <w:rsid w:val="7F6648FA"/>
    <w:rsid w:val="7F75016D"/>
    <w:rsid w:val="7FD74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semiHidden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locked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autoRedefine/>
    <w:semiHidden/>
    <w:unhideWhenUsed/>
    <w:qFormat/>
    <w:locked/>
    <w:uiPriority w:val="0"/>
    <w:pPr>
      <w:keepNext/>
      <w:keepLines/>
      <w:spacing w:before="260" w:beforeLines="0" w:after="260" w:afterLines="0" w:line="416" w:lineRule="auto"/>
      <w:outlineLvl w:val="1"/>
    </w:pPr>
    <w:rPr>
      <w:rFonts w:ascii="Arial" w:hAnsi="Arial" w:eastAsia="宋体"/>
      <w:b/>
      <w:bCs/>
      <w:sz w:val="32"/>
      <w:szCs w:val="32"/>
    </w:rPr>
  </w:style>
  <w:style w:type="paragraph" w:styleId="4">
    <w:name w:val="heading 3"/>
    <w:basedOn w:val="1"/>
    <w:next w:val="1"/>
    <w:autoRedefine/>
    <w:unhideWhenUsed/>
    <w:qFormat/>
    <w:locked/>
    <w:uiPriority w:val="0"/>
    <w:pPr>
      <w:keepNext/>
      <w:keepLines/>
      <w:spacing w:line="360" w:lineRule="auto"/>
      <w:outlineLvl w:val="2"/>
    </w:pPr>
    <w:rPr>
      <w:b/>
      <w:sz w:val="24"/>
    </w:rPr>
  </w:style>
  <w:style w:type="character" w:default="1" w:styleId="11">
    <w:name w:val="Default Paragraph Font"/>
    <w:autoRedefine/>
    <w:semiHidden/>
    <w:qFormat/>
    <w:uiPriority w:val="99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15"/>
    <w:autoRedefine/>
    <w:qFormat/>
    <w:uiPriority w:val="99"/>
    <w:pPr>
      <w:jc w:val="left"/>
    </w:pPr>
  </w:style>
  <w:style w:type="paragraph" w:styleId="6">
    <w:name w:val="Body Text"/>
    <w:basedOn w:val="1"/>
    <w:autoRedefine/>
    <w:qFormat/>
    <w:uiPriority w:val="0"/>
    <w:pPr>
      <w:jc w:val="center"/>
    </w:pPr>
    <w:rPr>
      <w:rFonts w:eastAsia="黑体"/>
      <w:sz w:val="44"/>
      <w:szCs w:val="21"/>
    </w:rPr>
  </w:style>
  <w:style w:type="paragraph" w:styleId="7">
    <w:name w:val="footer"/>
    <w:basedOn w:val="1"/>
    <w:link w:val="16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7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autoRedefine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autoRedefine/>
    <w:qFormat/>
    <w:locked/>
    <w:uiPriority w:val="0"/>
    <w:rPr>
      <w:b/>
      <w:bCs/>
    </w:rPr>
  </w:style>
  <w:style w:type="character" w:styleId="13">
    <w:name w:val="page number"/>
    <w:basedOn w:val="11"/>
    <w:autoRedefine/>
    <w:qFormat/>
    <w:uiPriority w:val="99"/>
    <w:rPr>
      <w:rFonts w:cs="Times New Roman"/>
    </w:rPr>
  </w:style>
  <w:style w:type="paragraph" w:customStyle="1" w:styleId="14">
    <w:name w:val="正文2"/>
    <w:basedOn w:val="1"/>
    <w:next w:val="1"/>
    <w:autoRedefine/>
    <w:qFormat/>
    <w:uiPriority w:val="99"/>
    <w:rPr>
      <w:szCs w:val="21"/>
    </w:rPr>
  </w:style>
  <w:style w:type="character" w:customStyle="1" w:styleId="15">
    <w:name w:val="Comment Text Char"/>
    <w:basedOn w:val="11"/>
    <w:link w:val="5"/>
    <w:autoRedefine/>
    <w:semiHidden/>
    <w:qFormat/>
    <w:uiPriority w:val="99"/>
    <w:rPr>
      <w:rFonts w:ascii="Calibri" w:hAnsi="Calibri"/>
      <w:szCs w:val="24"/>
    </w:rPr>
  </w:style>
  <w:style w:type="character" w:customStyle="1" w:styleId="16">
    <w:name w:val="Footer Char"/>
    <w:basedOn w:val="11"/>
    <w:link w:val="7"/>
    <w:autoRedefine/>
    <w:semiHidden/>
    <w:qFormat/>
    <w:uiPriority w:val="99"/>
    <w:rPr>
      <w:rFonts w:ascii="Calibri" w:hAnsi="Calibri"/>
      <w:sz w:val="18"/>
      <w:szCs w:val="18"/>
    </w:rPr>
  </w:style>
  <w:style w:type="character" w:customStyle="1" w:styleId="17">
    <w:name w:val="Header Char"/>
    <w:basedOn w:val="11"/>
    <w:link w:val="8"/>
    <w:autoRedefine/>
    <w:semiHidden/>
    <w:qFormat/>
    <w:uiPriority w:val="99"/>
    <w:rPr>
      <w:rFonts w:ascii="Calibri" w:hAnsi="Calibri"/>
      <w:sz w:val="18"/>
      <w:szCs w:val="18"/>
    </w:rPr>
  </w:style>
  <w:style w:type="character" w:customStyle="1" w:styleId="18">
    <w:name w:val="font41"/>
    <w:basedOn w:val="11"/>
    <w:autoRedefine/>
    <w:qFormat/>
    <w:uiPriority w:val="99"/>
    <w:rPr>
      <w:rFonts w:ascii="宋体" w:hAnsi="宋体" w:eastAsia="宋体" w:cs="宋体"/>
      <w:b/>
      <w:color w:val="000000"/>
      <w:sz w:val="20"/>
      <w:szCs w:val="20"/>
      <w:u w:val="none"/>
    </w:rPr>
  </w:style>
  <w:style w:type="character" w:customStyle="1" w:styleId="19">
    <w:name w:val="font31"/>
    <w:basedOn w:val="11"/>
    <w:autoRedefine/>
    <w:qFormat/>
    <w:uiPriority w:val="99"/>
    <w:rPr>
      <w:rFonts w:ascii="Times New Roman" w:hAnsi="Times New Roman" w:cs="Times New Roman"/>
      <w:b/>
      <w:color w:val="000000"/>
      <w:sz w:val="20"/>
      <w:szCs w:val="20"/>
      <w:u w:val="none"/>
    </w:rPr>
  </w:style>
  <w:style w:type="character" w:customStyle="1" w:styleId="20">
    <w:name w:val="font01"/>
    <w:basedOn w:val="11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customStyle="1" w:styleId="21">
    <w:name w:val="正文（绿盟科技）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22">
    <w:name w:val="font51"/>
    <w:basedOn w:val="11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3">
    <w:name w:val="font21"/>
    <w:basedOn w:val="11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6</Pages>
  <Words>1543</Words>
  <Characters>1718</Characters>
  <Lines>0</Lines>
  <Paragraphs>0</Paragraphs>
  <TotalTime>59</TotalTime>
  <ScaleCrop>false</ScaleCrop>
  <LinksUpToDate>false</LinksUpToDate>
  <CharactersWithSpaces>2145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2019-11-20T02:10:00Z</dcterms:created>
  <dc:creator>1</dc:creator>
  <cp:lastModifiedBy>刘静</cp:lastModifiedBy>
  <cp:lastPrinted>2026-07-22T07:43:00Z</cp:lastPrinted>
  <dcterms:modified xsi:type="dcterms:W3CDTF">2026-07-23T03:04:39Z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5A367E56DCE7449EBF3DEE5D51C1D332_13</vt:lpwstr>
  </property>
  <property fmtid="{D5CDD505-2E9C-101B-9397-08002B2CF9AE}" pid="4" name="KSOTemplateDocerSaveRecord">
    <vt:lpwstr>eyJoZGlkIjoiZDBlNzc5NzE1NTE0YTQ2Y2JhOWU5NGM0MDVhYTExYzAiLCJ1c2VySWQiOiI2NjY4NjE3NTUifQ==</vt:lpwstr>
  </property>
</Properties>
</file>